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08E23" w14:textId="77777777" w:rsidR="00801EA3" w:rsidRDefault="00E85DDB" w:rsidP="006C164F">
      <w:pPr>
        <w:pStyle w:val="NoSpacing"/>
        <w:rPr>
          <w:rStyle w:val="Strong"/>
          <w:rFonts w:ascii="Century Gothic" w:hAnsi="Century Gothic"/>
          <w:sz w:val="32"/>
          <w:szCs w:val="32"/>
        </w:rPr>
      </w:pPr>
      <w:r w:rsidRPr="00801EA3">
        <w:rPr>
          <w:rFonts w:ascii="Century Gothic" w:hAnsi="Century Gothic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F4D750D" wp14:editId="4020315F">
            <wp:simplePos x="0" y="0"/>
            <wp:positionH relativeFrom="margin">
              <wp:posOffset>4349750</wp:posOffset>
            </wp:positionH>
            <wp:positionV relativeFrom="paragraph">
              <wp:posOffset>1270</wp:posOffset>
            </wp:positionV>
            <wp:extent cx="2110740" cy="571500"/>
            <wp:effectExtent l="0" t="0" r="3810" b="0"/>
            <wp:wrapTight wrapText="bothSides">
              <wp:wrapPolygon edited="0">
                <wp:start x="0" y="0"/>
                <wp:lineTo x="0" y="20880"/>
                <wp:lineTo x="21444" y="20880"/>
                <wp:lineTo x="214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e greyhound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61" b="13318"/>
                    <a:stretch/>
                  </pic:blipFill>
                  <pic:spPr bwMode="auto">
                    <a:xfrm>
                      <a:off x="0" y="0"/>
                      <a:ext cx="211074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01EA3">
        <w:rPr>
          <w:rStyle w:val="Strong"/>
          <w:rFonts w:ascii="Century Gothic" w:hAnsi="Century Gothic"/>
          <w:sz w:val="32"/>
          <w:szCs w:val="32"/>
        </w:rPr>
        <w:t>GEOMETR</w:t>
      </w:r>
      <w:r w:rsidR="00BF5006" w:rsidRPr="00801EA3">
        <w:rPr>
          <w:rStyle w:val="Strong"/>
          <w:rFonts w:ascii="Century Gothic" w:hAnsi="Century Gothic"/>
          <w:sz w:val="32"/>
          <w:szCs w:val="32"/>
        </w:rPr>
        <w:t xml:space="preserve">Y </w:t>
      </w:r>
    </w:p>
    <w:p w14:paraId="1EBF9282" w14:textId="03885B27" w:rsidR="006C164F" w:rsidRPr="00801EA3" w:rsidRDefault="00801EA3" w:rsidP="006C164F">
      <w:pPr>
        <w:pStyle w:val="NoSpacing"/>
        <w:rPr>
          <w:rStyle w:val="Strong"/>
          <w:rFonts w:ascii="Century Gothic" w:hAnsi="Century Gothic"/>
          <w:sz w:val="32"/>
          <w:szCs w:val="32"/>
        </w:rPr>
      </w:pPr>
      <w:r>
        <w:rPr>
          <w:rStyle w:val="Strong"/>
          <w:rFonts w:ascii="Century Gothic" w:hAnsi="Century Gothic"/>
          <w:sz w:val="32"/>
          <w:szCs w:val="32"/>
        </w:rPr>
        <w:t xml:space="preserve">UNIT </w:t>
      </w:r>
      <w:r w:rsidR="005F6AEE">
        <w:rPr>
          <w:rStyle w:val="Strong"/>
          <w:rFonts w:ascii="Century Gothic" w:hAnsi="Century Gothic"/>
          <w:sz w:val="32"/>
          <w:szCs w:val="32"/>
        </w:rPr>
        <w:t>2</w:t>
      </w:r>
      <w:r>
        <w:rPr>
          <w:rStyle w:val="Strong"/>
          <w:rFonts w:ascii="Century Gothic" w:hAnsi="Century Gothic"/>
          <w:sz w:val="32"/>
          <w:szCs w:val="32"/>
        </w:rPr>
        <w:t xml:space="preserve"> </w:t>
      </w:r>
      <w:r w:rsidR="00BF5006" w:rsidRPr="00801EA3">
        <w:rPr>
          <w:rStyle w:val="Strong"/>
          <w:rFonts w:ascii="Century Gothic" w:hAnsi="Century Gothic"/>
          <w:sz w:val="32"/>
          <w:szCs w:val="32"/>
        </w:rPr>
        <w:t>AGENDA</w:t>
      </w:r>
      <w:r>
        <w:rPr>
          <w:rStyle w:val="Strong"/>
          <w:rFonts w:ascii="Century Gothic" w:hAnsi="Century Gothic"/>
          <w:sz w:val="32"/>
          <w:szCs w:val="32"/>
        </w:rPr>
        <w:t xml:space="preserve"> – </w:t>
      </w:r>
      <w:r w:rsidR="00E45F62">
        <w:rPr>
          <w:rStyle w:val="Strong"/>
          <w:rFonts w:ascii="Century Gothic" w:hAnsi="Century Gothic"/>
          <w:sz w:val="32"/>
          <w:szCs w:val="32"/>
        </w:rPr>
        <w:t>Similar Figures</w:t>
      </w:r>
      <w:r>
        <w:rPr>
          <w:rStyle w:val="Strong"/>
          <w:rFonts w:ascii="Century Gothic" w:hAnsi="Century Gothic"/>
          <w:sz w:val="32"/>
          <w:szCs w:val="32"/>
        </w:rPr>
        <w:t xml:space="preserve"> – 2</w:t>
      </w:r>
      <w:r w:rsidR="00BF5006" w:rsidRPr="00801EA3">
        <w:rPr>
          <w:rStyle w:val="Strong"/>
          <w:rFonts w:ascii="Century Gothic" w:hAnsi="Century Gothic"/>
          <w:sz w:val="32"/>
          <w:szCs w:val="32"/>
        </w:rPr>
        <w:t>01</w:t>
      </w:r>
      <w:r>
        <w:rPr>
          <w:rStyle w:val="Strong"/>
          <w:rFonts w:ascii="Century Gothic" w:hAnsi="Century Gothic"/>
          <w:sz w:val="32"/>
          <w:szCs w:val="32"/>
        </w:rPr>
        <w:t>9</w:t>
      </w:r>
      <w:r w:rsidR="006C164F" w:rsidRPr="00801EA3">
        <w:rPr>
          <w:rStyle w:val="Strong"/>
          <w:rFonts w:ascii="Century Gothic" w:hAnsi="Century Gothic"/>
          <w:sz w:val="32"/>
          <w:szCs w:val="32"/>
        </w:rPr>
        <w:t xml:space="preserve"> </w:t>
      </w:r>
    </w:p>
    <w:p w14:paraId="1457E4A3" w14:textId="04D5F25D" w:rsidR="006C164F" w:rsidRPr="00801EA3" w:rsidRDefault="006C164F" w:rsidP="006C164F">
      <w:pPr>
        <w:pStyle w:val="NoSpacing"/>
        <w:rPr>
          <w:rStyle w:val="Strong"/>
          <w:rFonts w:ascii="Century Gothic" w:hAnsi="Century Gothic"/>
          <w:sz w:val="20"/>
          <w:szCs w:val="20"/>
        </w:rPr>
      </w:pPr>
      <w:r w:rsidRPr="00801EA3">
        <w:rPr>
          <w:rStyle w:val="Strong"/>
          <w:rFonts w:ascii="Century Gothic" w:hAnsi="Century Gothic"/>
          <w:sz w:val="20"/>
          <w:szCs w:val="20"/>
        </w:rPr>
        <w:t>*subject to change*</w:t>
      </w:r>
    </w:p>
    <w:p w14:paraId="480310FE" w14:textId="3AD3780F" w:rsidR="00E85DDB" w:rsidRDefault="00E85DDB" w:rsidP="00E85DDB">
      <w:pPr>
        <w:pStyle w:val="NoSpacing"/>
        <w:rPr>
          <w:rStyle w:val="Strong"/>
          <w:rFonts w:ascii="Century Gothic" w:hAnsi="Century Gothic"/>
          <w:sz w:val="32"/>
          <w:szCs w:val="32"/>
        </w:rPr>
      </w:pPr>
    </w:p>
    <w:p w14:paraId="5DB19B55" w14:textId="77777777" w:rsidR="00801EA3" w:rsidRPr="00801EA3" w:rsidRDefault="00801EA3" w:rsidP="00E85DDB">
      <w:pPr>
        <w:pStyle w:val="NoSpacing"/>
        <w:rPr>
          <w:rStyle w:val="Strong"/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227"/>
      </w:tblGrid>
      <w:tr w:rsidR="008C1EB2" w:rsidRPr="00801EA3" w14:paraId="1F16DFFA" w14:textId="77777777" w:rsidTr="00801EA3">
        <w:trPr>
          <w:trHeight w:val="792"/>
        </w:trPr>
        <w:tc>
          <w:tcPr>
            <w:tcW w:w="2538" w:type="dxa"/>
            <w:vAlign w:val="center"/>
          </w:tcPr>
          <w:p w14:paraId="4D7CAA89" w14:textId="62599FF4" w:rsidR="008C1EB2" w:rsidRPr="00801EA3" w:rsidRDefault="00381D18" w:rsidP="00801EA3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Monday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br/>
              <w:t>August 19</w:t>
            </w:r>
          </w:p>
        </w:tc>
        <w:tc>
          <w:tcPr>
            <w:tcW w:w="7227" w:type="dxa"/>
            <w:vAlign w:val="center"/>
          </w:tcPr>
          <w:p w14:paraId="42A7167F" w14:textId="6B4BB854" w:rsidR="008C1EB2" w:rsidRPr="00DC7CF8" w:rsidRDefault="006C3096" w:rsidP="00801EA3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</w:rPr>
            </w:pPr>
            <w:r w:rsidRPr="00DC7CF8">
              <w:rPr>
                <w:rStyle w:val="Strong"/>
                <w:rFonts w:ascii="Century Gothic" w:hAnsi="Century Gothic"/>
                <w:sz w:val="24"/>
              </w:rPr>
              <w:t>TOUCHSTONE – Unit 1</w:t>
            </w:r>
          </w:p>
        </w:tc>
      </w:tr>
      <w:tr w:rsidR="006C3096" w:rsidRPr="00801EA3" w14:paraId="768E80F3" w14:textId="77777777" w:rsidTr="00801EA3">
        <w:trPr>
          <w:trHeight w:val="792"/>
        </w:trPr>
        <w:tc>
          <w:tcPr>
            <w:tcW w:w="2538" w:type="dxa"/>
            <w:vAlign w:val="center"/>
          </w:tcPr>
          <w:p w14:paraId="3C6E3DBF" w14:textId="0D7BF20E" w:rsidR="006C3096" w:rsidRDefault="006C3096" w:rsidP="006C3096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Tuesday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br/>
              <w:t>August 20</w:t>
            </w:r>
          </w:p>
        </w:tc>
        <w:tc>
          <w:tcPr>
            <w:tcW w:w="7227" w:type="dxa"/>
            <w:vAlign w:val="center"/>
          </w:tcPr>
          <w:p w14:paraId="6C438D3E" w14:textId="315A998D" w:rsidR="006C3096" w:rsidRDefault="006C3096" w:rsidP="006C3096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</w:rPr>
            </w:pPr>
            <w:r>
              <w:rPr>
                <w:rStyle w:val="Strong"/>
                <w:rFonts w:ascii="Century Gothic" w:hAnsi="Century Gothic"/>
                <w:sz w:val="24"/>
              </w:rPr>
              <w:t>Parallel Lines Cut by a Transversal Intro/Vocab Activity</w:t>
            </w:r>
          </w:p>
        </w:tc>
      </w:tr>
      <w:tr w:rsidR="006C3096" w:rsidRPr="00801EA3" w14:paraId="29676F74" w14:textId="77777777" w:rsidTr="00801EA3">
        <w:trPr>
          <w:trHeight w:val="792"/>
        </w:trPr>
        <w:tc>
          <w:tcPr>
            <w:tcW w:w="2538" w:type="dxa"/>
            <w:vAlign w:val="center"/>
          </w:tcPr>
          <w:p w14:paraId="3D1C507A" w14:textId="6701B4B0" w:rsidR="006C3096" w:rsidRPr="00801EA3" w:rsidRDefault="006C3096" w:rsidP="006C3096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Wednesday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br/>
              <w:t>August 21</w:t>
            </w:r>
          </w:p>
        </w:tc>
        <w:tc>
          <w:tcPr>
            <w:tcW w:w="7227" w:type="dxa"/>
            <w:vAlign w:val="center"/>
          </w:tcPr>
          <w:p w14:paraId="24F01522" w14:textId="564DE7C6" w:rsidR="006C3096" w:rsidRPr="00801EA3" w:rsidRDefault="006C3096" w:rsidP="006C3096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sz w:val="24"/>
                <w:szCs w:val="24"/>
              </w:rPr>
              <w:t>Parallel Lines Cut by a Transversal Partner Practice</w:t>
            </w:r>
          </w:p>
        </w:tc>
      </w:tr>
      <w:tr w:rsidR="006C3096" w:rsidRPr="00801EA3" w14:paraId="14C4D5A4" w14:textId="77777777" w:rsidTr="00801EA3">
        <w:trPr>
          <w:trHeight w:val="792"/>
        </w:trPr>
        <w:tc>
          <w:tcPr>
            <w:tcW w:w="2538" w:type="dxa"/>
            <w:vAlign w:val="center"/>
          </w:tcPr>
          <w:p w14:paraId="20A075CD" w14:textId="477DA738" w:rsidR="006C3096" w:rsidRPr="00801EA3" w:rsidRDefault="006C3096" w:rsidP="006C3096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Thursday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br/>
              <w:t>August 22</w:t>
            </w:r>
          </w:p>
        </w:tc>
        <w:tc>
          <w:tcPr>
            <w:tcW w:w="7227" w:type="dxa"/>
            <w:vAlign w:val="center"/>
          </w:tcPr>
          <w:p w14:paraId="4D24B872" w14:textId="7FAA2E1A" w:rsidR="006C3096" w:rsidRPr="00801EA3" w:rsidRDefault="006C3096" w:rsidP="006C3096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sz w:val="24"/>
                <w:szCs w:val="24"/>
              </w:rPr>
              <w:t>Intro to Similarity</w:t>
            </w:r>
          </w:p>
        </w:tc>
      </w:tr>
      <w:tr w:rsidR="006C3096" w:rsidRPr="00801EA3" w14:paraId="55BC5637" w14:textId="77777777" w:rsidTr="00801EA3">
        <w:trPr>
          <w:trHeight w:val="779"/>
        </w:trPr>
        <w:tc>
          <w:tcPr>
            <w:tcW w:w="2538" w:type="dxa"/>
            <w:vAlign w:val="center"/>
          </w:tcPr>
          <w:p w14:paraId="397F0ECD" w14:textId="3A84DCAC" w:rsidR="006C3096" w:rsidRPr="00801EA3" w:rsidRDefault="006C3096" w:rsidP="006C3096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Friday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br/>
              <w:t>August 23</w:t>
            </w:r>
          </w:p>
        </w:tc>
        <w:tc>
          <w:tcPr>
            <w:tcW w:w="7227" w:type="dxa"/>
            <w:vAlign w:val="center"/>
          </w:tcPr>
          <w:p w14:paraId="5A67A89C" w14:textId="280F8716" w:rsidR="006C3096" w:rsidRPr="00801EA3" w:rsidRDefault="006C3096" w:rsidP="006C3096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sz w:val="24"/>
                <w:szCs w:val="24"/>
              </w:rPr>
              <w:t>Triangle Similarity</w:t>
            </w:r>
          </w:p>
        </w:tc>
      </w:tr>
      <w:tr w:rsidR="006C3096" w:rsidRPr="00801EA3" w14:paraId="569678D3" w14:textId="77777777" w:rsidTr="00801EA3">
        <w:trPr>
          <w:trHeight w:val="792"/>
        </w:trPr>
        <w:tc>
          <w:tcPr>
            <w:tcW w:w="2538" w:type="dxa"/>
            <w:vAlign w:val="center"/>
          </w:tcPr>
          <w:p w14:paraId="7030457C" w14:textId="16127759" w:rsidR="006C3096" w:rsidRPr="00801EA3" w:rsidRDefault="006C3096" w:rsidP="006C3096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Monday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br/>
              <w:t>August 26</w:t>
            </w:r>
          </w:p>
        </w:tc>
        <w:tc>
          <w:tcPr>
            <w:tcW w:w="7227" w:type="dxa"/>
            <w:vAlign w:val="center"/>
          </w:tcPr>
          <w:p w14:paraId="06E692B2" w14:textId="2A9D59AF" w:rsidR="006C3096" w:rsidRPr="00801EA3" w:rsidRDefault="006C3096" w:rsidP="006C3096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sz w:val="24"/>
                <w:szCs w:val="24"/>
              </w:rPr>
              <w:t>Triangle Similarity Math Libs</w:t>
            </w:r>
          </w:p>
        </w:tc>
      </w:tr>
      <w:tr w:rsidR="006C3096" w:rsidRPr="00801EA3" w14:paraId="72CEBB70" w14:textId="77777777" w:rsidTr="00801EA3">
        <w:trPr>
          <w:trHeight w:val="792"/>
        </w:trPr>
        <w:tc>
          <w:tcPr>
            <w:tcW w:w="2538" w:type="dxa"/>
            <w:vAlign w:val="center"/>
          </w:tcPr>
          <w:p w14:paraId="2E0450FA" w14:textId="5D794209" w:rsidR="006C3096" w:rsidRPr="00801EA3" w:rsidRDefault="006C3096" w:rsidP="006C3096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Tuesday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br/>
              <w:t>August 27</w:t>
            </w:r>
          </w:p>
        </w:tc>
        <w:tc>
          <w:tcPr>
            <w:tcW w:w="7227" w:type="dxa"/>
            <w:vAlign w:val="center"/>
          </w:tcPr>
          <w:p w14:paraId="76A353B2" w14:textId="1FA09DE8" w:rsidR="006C3096" w:rsidRPr="00801EA3" w:rsidRDefault="006C3096" w:rsidP="006C3096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  <w:szCs w:val="24"/>
              </w:rPr>
            </w:pPr>
            <w:r w:rsidRPr="00DC7CF8">
              <w:rPr>
                <w:rStyle w:val="Strong"/>
                <w:rFonts w:ascii="Century Gothic" w:hAnsi="Century Gothic"/>
                <w:sz w:val="32"/>
                <w:szCs w:val="24"/>
                <w:u w:val="single"/>
              </w:rPr>
              <w:t>QUIZ</w:t>
            </w:r>
            <w:r w:rsidRPr="00DC7CF8">
              <w:rPr>
                <w:rStyle w:val="Strong"/>
                <w:rFonts w:ascii="Century Gothic" w:hAnsi="Century Gothic"/>
                <w:sz w:val="32"/>
                <w:szCs w:val="24"/>
              </w:rPr>
              <w:t xml:space="preserve"> </w:t>
            </w:r>
            <w:r>
              <w:rPr>
                <w:rStyle w:val="Strong"/>
                <w:rFonts w:ascii="Century Gothic" w:hAnsi="Century Gothic"/>
                <w:sz w:val="24"/>
                <w:szCs w:val="24"/>
              </w:rPr>
              <w:t>– Similarity and Transversals</w:t>
            </w:r>
          </w:p>
        </w:tc>
      </w:tr>
      <w:tr w:rsidR="006C3096" w:rsidRPr="00801EA3" w14:paraId="3351E1FF" w14:textId="77777777" w:rsidTr="00801EA3">
        <w:trPr>
          <w:trHeight w:val="967"/>
        </w:trPr>
        <w:tc>
          <w:tcPr>
            <w:tcW w:w="2538" w:type="dxa"/>
            <w:vAlign w:val="center"/>
          </w:tcPr>
          <w:p w14:paraId="3C22D60C" w14:textId="0FE72FA9" w:rsidR="006C3096" w:rsidRPr="00801EA3" w:rsidRDefault="006C3096" w:rsidP="006C3096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Wednesday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br/>
              <w:t>August 28</w:t>
            </w:r>
          </w:p>
        </w:tc>
        <w:tc>
          <w:tcPr>
            <w:tcW w:w="7227" w:type="dxa"/>
            <w:vAlign w:val="center"/>
          </w:tcPr>
          <w:p w14:paraId="1F7A566A" w14:textId="325EE954" w:rsidR="006C3096" w:rsidRPr="00644109" w:rsidRDefault="005511B1" w:rsidP="006C3096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sz w:val="24"/>
                <w:szCs w:val="24"/>
              </w:rPr>
              <w:t xml:space="preserve">HALF DAY – Activity </w:t>
            </w:r>
            <w:bookmarkStart w:id="0" w:name="_GoBack"/>
            <w:bookmarkEnd w:id="0"/>
          </w:p>
        </w:tc>
      </w:tr>
      <w:tr w:rsidR="005511B1" w:rsidRPr="00801EA3" w14:paraId="6BC524CE" w14:textId="77777777" w:rsidTr="00801EA3">
        <w:trPr>
          <w:trHeight w:val="792"/>
        </w:trPr>
        <w:tc>
          <w:tcPr>
            <w:tcW w:w="2538" w:type="dxa"/>
            <w:vAlign w:val="center"/>
          </w:tcPr>
          <w:p w14:paraId="35D5D571" w14:textId="331C1873" w:rsidR="005511B1" w:rsidRPr="00801EA3" w:rsidRDefault="005511B1" w:rsidP="005511B1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Thursday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br/>
              <w:t>August 29</w:t>
            </w:r>
          </w:p>
        </w:tc>
        <w:tc>
          <w:tcPr>
            <w:tcW w:w="7227" w:type="dxa"/>
            <w:vAlign w:val="center"/>
          </w:tcPr>
          <w:p w14:paraId="676A156F" w14:textId="4ADD5E2F" w:rsidR="005511B1" w:rsidRPr="00801EA3" w:rsidRDefault="005511B1" w:rsidP="005511B1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sz w:val="24"/>
                <w:szCs w:val="32"/>
              </w:rPr>
              <w:t>Proportional Parts &amp; Midsegments</w:t>
            </w:r>
          </w:p>
        </w:tc>
      </w:tr>
      <w:tr w:rsidR="005511B1" w:rsidRPr="00801EA3" w14:paraId="39933516" w14:textId="77777777" w:rsidTr="00801EA3">
        <w:trPr>
          <w:trHeight w:val="792"/>
        </w:trPr>
        <w:tc>
          <w:tcPr>
            <w:tcW w:w="2538" w:type="dxa"/>
            <w:vAlign w:val="center"/>
          </w:tcPr>
          <w:p w14:paraId="41D5921A" w14:textId="57E2B424" w:rsidR="005511B1" w:rsidRPr="00801EA3" w:rsidRDefault="005511B1" w:rsidP="005511B1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Friday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br/>
              <w:t>August 30</w:t>
            </w:r>
          </w:p>
        </w:tc>
        <w:tc>
          <w:tcPr>
            <w:tcW w:w="7227" w:type="dxa"/>
            <w:vAlign w:val="center"/>
          </w:tcPr>
          <w:p w14:paraId="3952D3C6" w14:textId="2973066B" w:rsidR="005511B1" w:rsidRPr="00801EA3" w:rsidRDefault="005511B1" w:rsidP="005511B1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sz w:val="24"/>
                <w:szCs w:val="24"/>
              </w:rPr>
              <w:t>Applications of Similar Triangles</w:t>
            </w:r>
          </w:p>
        </w:tc>
      </w:tr>
      <w:tr w:rsidR="005511B1" w:rsidRPr="00801EA3" w14:paraId="16BA1601" w14:textId="77777777" w:rsidTr="00801EA3">
        <w:trPr>
          <w:trHeight w:val="792"/>
        </w:trPr>
        <w:tc>
          <w:tcPr>
            <w:tcW w:w="2538" w:type="dxa"/>
            <w:vAlign w:val="center"/>
          </w:tcPr>
          <w:p w14:paraId="017CC9F6" w14:textId="3A5A40EC" w:rsidR="005511B1" w:rsidRPr="00801EA3" w:rsidRDefault="005511B1" w:rsidP="005511B1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Tuesday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br/>
              <w:t>September 3</w:t>
            </w:r>
          </w:p>
        </w:tc>
        <w:tc>
          <w:tcPr>
            <w:tcW w:w="7227" w:type="dxa"/>
            <w:vAlign w:val="center"/>
          </w:tcPr>
          <w:p w14:paraId="2B5C807D" w14:textId="3CCA0C71" w:rsidR="005511B1" w:rsidRPr="00A95E26" w:rsidRDefault="005511B1" w:rsidP="005511B1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sz w:val="24"/>
                <w:szCs w:val="24"/>
              </w:rPr>
              <w:t>Applications Scavenger Hunt</w:t>
            </w:r>
          </w:p>
        </w:tc>
      </w:tr>
      <w:tr w:rsidR="005511B1" w:rsidRPr="00801EA3" w14:paraId="3398E03E" w14:textId="77777777" w:rsidTr="00801EA3">
        <w:trPr>
          <w:trHeight w:val="779"/>
        </w:trPr>
        <w:tc>
          <w:tcPr>
            <w:tcW w:w="2538" w:type="dxa"/>
            <w:vAlign w:val="center"/>
          </w:tcPr>
          <w:p w14:paraId="6C5D4634" w14:textId="337961FF" w:rsidR="005511B1" w:rsidRPr="00801EA3" w:rsidRDefault="005511B1" w:rsidP="005511B1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Wednesday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br/>
              <w:t>September 4</w:t>
            </w:r>
          </w:p>
        </w:tc>
        <w:tc>
          <w:tcPr>
            <w:tcW w:w="7227" w:type="dxa"/>
            <w:vAlign w:val="center"/>
          </w:tcPr>
          <w:p w14:paraId="515B38A5" w14:textId="54B11B7E" w:rsidR="005511B1" w:rsidRPr="00801EA3" w:rsidRDefault="005511B1" w:rsidP="005511B1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sz w:val="24"/>
                <w:szCs w:val="24"/>
              </w:rPr>
              <w:t xml:space="preserve">4-3-2-1 </w:t>
            </w:r>
            <w:r w:rsidRPr="00801EA3">
              <w:rPr>
                <w:rStyle w:val="Strong"/>
                <w:rFonts w:ascii="Century Gothic" w:hAnsi="Century Gothic"/>
                <w:sz w:val="24"/>
                <w:szCs w:val="24"/>
              </w:rPr>
              <w:t>Review Day</w:t>
            </w:r>
          </w:p>
        </w:tc>
      </w:tr>
      <w:tr w:rsidR="005511B1" w:rsidRPr="00801EA3" w14:paraId="5B1A89F6" w14:textId="77777777" w:rsidTr="00801EA3">
        <w:trPr>
          <w:trHeight w:val="779"/>
        </w:trPr>
        <w:tc>
          <w:tcPr>
            <w:tcW w:w="2538" w:type="dxa"/>
            <w:vAlign w:val="center"/>
          </w:tcPr>
          <w:p w14:paraId="1282FC7C" w14:textId="52B13952" w:rsidR="005511B1" w:rsidRDefault="005511B1" w:rsidP="005511B1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Thursday</w:t>
            </w:r>
            <w:r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br/>
              <w:t>September 5</w:t>
            </w:r>
          </w:p>
        </w:tc>
        <w:tc>
          <w:tcPr>
            <w:tcW w:w="7227" w:type="dxa"/>
            <w:vAlign w:val="center"/>
          </w:tcPr>
          <w:p w14:paraId="461CD4BF" w14:textId="5B6A556E" w:rsidR="005511B1" w:rsidRPr="00801EA3" w:rsidRDefault="005511B1" w:rsidP="005511B1">
            <w:pPr>
              <w:pStyle w:val="NoSpacing"/>
              <w:jc w:val="center"/>
              <w:rPr>
                <w:rStyle w:val="Strong"/>
                <w:rFonts w:ascii="Century Gothic" w:hAnsi="Century Gothic"/>
                <w:sz w:val="32"/>
                <w:szCs w:val="32"/>
              </w:rPr>
            </w:pPr>
            <w:r w:rsidRPr="00DC7CF8">
              <w:rPr>
                <w:rStyle w:val="Strong"/>
                <w:rFonts w:ascii="Century Gothic" w:hAnsi="Century Gothic"/>
                <w:sz w:val="40"/>
                <w:szCs w:val="32"/>
                <w:u w:val="single"/>
              </w:rPr>
              <w:t>Test</w:t>
            </w:r>
            <w:r w:rsidRPr="00DC7CF8">
              <w:rPr>
                <w:rStyle w:val="Strong"/>
                <w:rFonts w:ascii="Century Gothic" w:hAnsi="Century Gothic"/>
                <w:sz w:val="40"/>
                <w:szCs w:val="32"/>
              </w:rPr>
              <w:t xml:space="preserve"> </w:t>
            </w:r>
            <w:r w:rsidRPr="00DC7CF8">
              <w:rPr>
                <w:rStyle w:val="Strong"/>
                <w:rFonts w:ascii="Century Gothic" w:hAnsi="Century Gothic"/>
                <w:sz w:val="32"/>
                <w:szCs w:val="32"/>
              </w:rPr>
              <w:t>– Unit 2</w:t>
            </w:r>
          </w:p>
        </w:tc>
      </w:tr>
    </w:tbl>
    <w:p w14:paraId="15278AE7" w14:textId="7D14719F" w:rsidR="0004595E" w:rsidRPr="00801EA3" w:rsidRDefault="0004595E" w:rsidP="006C164F">
      <w:pPr>
        <w:pStyle w:val="NoSpacing"/>
        <w:rPr>
          <w:rStyle w:val="Strong"/>
          <w:rFonts w:ascii="Century Gothic" w:hAnsi="Century Gothic"/>
          <w:sz w:val="20"/>
          <w:szCs w:val="20"/>
        </w:rPr>
      </w:pPr>
    </w:p>
    <w:sectPr w:rsidR="0004595E" w:rsidRPr="00801EA3" w:rsidSect="004A350F">
      <w:pgSz w:w="12240" w:h="15840"/>
      <w:pgMar w:top="990" w:right="72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DDB"/>
    <w:rsid w:val="0004595E"/>
    <w:rsid w:val="001452A1"/>
    <w:rsid w:val="001A2103"/>
    <w:rsid w:val="002B70C1"/>
    <w:rsid w:val="002E5191"/>
    <w:rsid w:val="00336966"/>
    <w:rsid w:val="0035614D"/>
    <w:rsid w:val="00381D18"/>
    <w:rsid w:val="00462D47"/>
    <w:rsid w:val="004A350F"/>
    <w:rsid w:val="00500063"/>
    <w:rsid w:val="005511B1"/>
    <w:rsid w:val="005C2634"/>
    <w:rsid w:val="005F6AEE"/>
    <w:rsid w:val="00606849"/>
    <w:rsid w:val="00644109"/>
    <w:rsid w:val="006733F4"/>
    <w:rsid w:val="006C0E10"/>
    <w:rsid w:val="006C164F"/>
    <w:rsid w:val="006C3096"/>
    <w:rsid w:val="0074312D"/>
    <w:rsid w:val="00801EA3"/>
    <w:rsid w:val="008A666F"/>
    <w:rsid w:val="008C1EB2"/>
    <w:rsid w:val="008C2773"/>
    <w:rsid w:val="00A0761A"/>
    <w:rsid w:val="00A95E26"/>
    <w:rsid w:val="00AF4A47"/>
    <w:rsid w:val="00B428BE"/>
    <w:rsid w:val="00BF5006"/>
    <w:rsid w:val="00CD5C82"/>
    <w:rsid w:val="00DC7CF8"/>
    <w:rsid w:val="00E45F62"/>
    <w:rsid w:val="00E47A1E"/>
    <w:rsid w:val="00E50043"/>
    <w:rsid w:val="00E85DDB"/>
    <w:rsid w:val="00E8601F"/>
    <w:rsid w:val="00E9244B"/>
    <w:rsid w:val="00F80165"/>
    <w:rsid w:val="00F97F7C"/>
    <w:rsid w:val="00FE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E9EDC"/>
  <w15:chartTrackingRefBased/>
  <w15:docId w15:val="{7F3D9D3E-84D0-4B84-9BC4-2D947E8E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DD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85DDB"/>
    <w:rPr>
      <w:b/>
      <w:bCs/>
    </w:rPr>
  </w:style>
  <w:style w:type="table" w:styleId="TableGrid">
    <w:name w:val="Table Grid"/>
    <w:basedOn w:val="TableNormal"/>
    <w:uiPriority w:val="39"/>
    <w:rsid w:val="00E85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164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16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8CD922BB7AB448C12018F5118E47E" ma:contentTypeVersion="12" ma:contentTypeDescription="Create a new document." ma:contentTypeScope="" ma:versionID="0f306a22296814507c0491e6b17d5452">
  <xsd:schema xmlns:xsd="http://www.w3.org/2001/XMLSchema" xmlns:xs="http://www.w3.org/2001/XMLSchema" xmlns:p="http://schemas.microsoft.com/office/2006/metadata/properties" xmlns:ns3="bf2d7c72-ba82-421c-96d9-237a5c13e16e" xmlns:ns4="c3d1ac89-491c-4be0-acc8-4dfe2c8a1d15" targetNamespace="http://schemas.microsoft.com/office/2006/metadata/properties" ma:root="true" ma:fieldsID="4919bebb2a9f539019d0fdfd8c421dcd" ns3:_="" ns4:_="">
    <xsd:import namespace="bf2d7c72-ba82-421c-96d9-237a5c13e16e"/>
    <xsd:import namespace="c3d1ac89-491c-4be0-acc8-4dfe2c8a1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d7c72-ba82-421c-96d9-237a5c13e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1ac89-491c-4be0-acc8-4dfe2c8a1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712ACC-3A22-4055-AB16-33B3EB1BB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d7c72-ba82-421c-96d9-237a5c13e16e"/>
    <ds:schemaRef ds:uri="c3d1ac89-491c-4be0-acc8-4dfe2c8a1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FD5083-06AD-4CBA-B6AD-B394F4D65E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03EE8-9156-47CE-8E9D-F3584ABFF4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Hopper</dc:creator>
  <cp:keywords/>
  <dc:description/>
  <cp:lastModifiedBy>Katherine Sims</cp:lastModifiedBy>
  <cp:revision>20</cp:revision>
  <cp:lastPrinted>2017-07-26T19:18:00Z</cp:lastPrinted>
  <dcterms:created xsi:type="dcterms:W3CDTF">2019-08-15T00:44:00Z</dcterms:created>
  <dcterms:modified xsi:type="dcterms:W3CDTF">2019-08-16T17:15:00Z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0x0101002018CD922BB7AB448C12018F5118E47E</vt:lpwstr>
  </property>
</Properties>
</file>