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4B62049D" w:rsidR="00801EA3" w:rsidRDefault="00962C22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83067F6">
            <wp:simplePos x="0" y="0"/>
            <wp:positionH relativeFrom="margin">
              <wp:posOffset>4387850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DDB"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3E2BF337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B93D16">
        <w:rPr>
          <w:rStyle w:val="Strong"/>
          <w:rFonts w:ascii="Century Gothic" w:hAnsi="Century Gothic"/>
          <w:sz w:val="32"/>
          <w:szCs w:val="32"/>
        </w:rPr>
        <w:t>6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</w:t>
      </w:r>
      <w:r w:rsidR="00B93D16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91686F">
        <w:rPr>
          <w:rStyle w:val="Strong"/>
          <w:rFonts w:ascii="Century Gothic" w:hAnsi="Century Gothic"/>
          <w:sz w:val="32"/>
          <w:szCs w:val="32"/>
        </w:rPr>
        <w:t xml:space="preserve">Trig Ratios </w:t>
      </w:r>
      <w:r>
        <w:rPr>
          <w:rStyle w:val="Strong"/>
          <w:rFonts w:ascii="Century Gothic" w:hAnsi="Century Gothic"/>
          <w:sz w:val="32"/>
          <w:szCs w:val="32"/>
        </w:rPr>
        <w:t>– 2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01</w:t>
      </w:r>
      <w:r>
        <w:rPr>
          <w:rStyle w:val="Strong"/>
          <w:rFonts w:ascii="Century Gothic" w:hAnsi="Century Gothic"/>
          <w:sz w:val="32"/>
          <w:szCs w:val="32"/>
        </w:rPr>
        <w:t>9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1117714B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962C22" w:rsidRPr="00801EA3" w14:paraId="203FEF25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02356A4" w14:textId="543DB34F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11</w:t>
            </w:r>
          </w:p>
        </w:tc>
        <w:tc>
          <w:tcPr>
            <w:tcW w:w="7227" w:type="dxa"/>
            <w:vAlign w:val="center"/>
          </w:tcPr>
          <w:p w14:paraId="26BF9EE8" w14:textId="00A52042" w:rsidR="00962C22" w:rsidRDefault="009752CB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Introduction to Trig</w:t>
            </w:r>
            <w:r w:rsidR="00E17986">
              <w:rPr>
                <w:rStyle w:val="Strong"/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62C22" w:rsidRPr="00801EA3" w14:paraId="38BACF6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FC60F25" w14:textId="424A63BB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12</w:t>
            </w:r>
          </w:p>
        </w:tc>
        <w:tc>
          <w:tcPr>
            <w:tcW w:w="7227" w:type="dxa"/>
            <w:vAlign w:val="center"/>
          </w:tcPr>
          <w:p w14:paraId="7C3FDAD3" w14:textId="1C3CBFFB" w:rsidR="00962C22" w:rsidRPr="00115292" w:rsidRDefault="0011529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 w:rsidRPr="00115292">
              <w:rPr>
                <w:rStyle w:val="Strong"/>
                <w:rFonts w:ascii="Century Gothic" w:hAnsi="Century Gothic"/>
                <w:sz w:val="24"/>
                <w:szCs w:val="24"/>
              </w:rPr>
              <w:t>T</w:t>
            </w:r>
            <w:r w:rsidRPr="00115292">
              <w:rPr>
                <w:rStyle w:val="Strong"/>
                <w:rFonts w:ascii="Century Gothic" w:hAnsi="Century Gothic"/>
                <w:sz w:val="24"/>
              </w:rPr>
              <w:t>rig Ratios (side lengths)</w:t>
            </w:r>
          </w:p>
        </w:tc>
      </w:tr>
      <w:tr w:rsidR="00962C22" w:rsidRPr="00801EA3" w14:paraId="0ED5742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1B495AF" w14:textId="5DF178C3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13</w:t>
            </w:r>
          </w:p>
        </w:tc>
        <w:tc>
          <w:tcPr>
            <w:tcW w:w="7227" w:type="dxa"/>
            <w:vAlign w:val="center"/>
          </w:tcPr>
          <w:p w14:paraId="37DF5BE7" w14:textId="42383063" w:rsidR="00962C22" w:rsidRPr="00801EA3" w:rsidRDefault="009440B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Practice – Trig Ratios (side lengths)</w:t>
            </w:r>
          </w:p>
        </w:tc>
      </w:tr>
      <w:tr w:rsidR="00962C22" w:rsidRPr="00801EA3" w14:paraId="234EBD9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D6B239" w14:textId="345F1142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14</w:t>
            </w:r>
          </w:p>
        </w:tc>
        <w:tc>
          <w:tcPr>
            <w:tcW w:w="7227" w:type="dxa"/>
            <w:vAlign w:val="center"/>
          </w:tcPr>
          <w:p w14:paraId="6998BB1A" w14:textId="2713EB57" w:rsidR="00962C22" w:rsidRPr="00801EA3" w:rsidRDefault="009440B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Applications of Trig Ratios (side lengths)</w:t>
            </w:r>
          </w:p>
        </w:tc>
      </w:tr>
      <w:tr w:rsidR="00962C22" w:rsidRPr="00801EA3" w14:paraId="31DA9464" w14:textId="77777777" w:rsidTr="00962C22">
        <w:trPr>
          <w:trHeight w:val="779"/>
        </w:trPr>
        <w:tc>
          <w:tcPr>
            <w:tcW w:w="2538" w:type="dxa"/>
            <w:vAlign w:val="center"/>
          </w:tcPr>
          <w:p w14:paraId="1ECB5DD0" w14:textId="3E25E2B9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November 1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5</w:t>
            </w:r>
          </w:p>
        </w:tc>
        <w:tc>
          <w:tcPr>
            <w:tcW w:w="7227" w:type="dxa"/>
            <w:vAlign w:val="center"/>
          </w:tcPr>
          <w:p w14:paraId="7ADAAAE2" w14:textId="7DB3E696" w:rsidR="00962C22" w:rsidRPr="0002025B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 w:rsidRPr="0002025B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QUIZ </w:t>
            </w:r>
            <w:proofErr w:type="gramStart"/>
            <w:r w:rsidRPr="0002025B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– </w:t>
            </w:r>
            <w:r w:rsidR="009079F6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  <w:r w:rsidR="003470D4">
              <w:rPr>
                <w:rStyle w:val="Strong"/>
                <w:rFonts w:ascii="Century Gothic" w:hAnsi="Century Gothic"/>
                <w:sz w:val="24"/>
                <w:szCs w:val="24"/>
              </w:rPr>
              <w:t>Intro</w:t>
            </w:r>
            <w:proofErr w:type="gramEnd"/>
            <w:r w:rsidR="003470D4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to </w:t>
            </w:r>
            <w:r w:rsidR="004917A4">
              <w:rPr>
                <w:rStyle w:val="Strong"/>
                <w:rFonts w:ascii="Century Gothic" w:hAnsi="Century Gothic"/>
                <w:sz w:val="24"/>
                <w:szCs w:val="24"/>
              </w:rPr>
              <w:t>Trig Ratio</w:t>
            </w:r>
            <w:r w:rsidR="003470D4">
              <w:rPr>
                <w:rStyle w:val="Strong"/>
                <w:rFonts w:ascii="Century Gothic" w:hAnsi="Century Gothic"/>
                <w:sz w:val="24"/>
                <w:szCs w:val="24"/>
              </w:rPr>
              <w:t>s</w:t>
            </w:r>
          </w:p>
        </w:tc>
      </w:tr>
      <w:tr w:rsidR="00962C22" w:rsidRPr="00801EA3" w14:paraId="58937CE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97B9693" w14:textId="1E6F43C9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18</w:t>
            </w:r>
          </w:p>
        </w:tc>
        <w:tc>
          <w:tcPr>
            <w:tcW w:w="7227" w:type="dxa"/>
            <w:vAlign w:val="center"/>
          </w:tcPr>
          <w:p w14:paraId="054C3B81" w14:textId="631B9DA1" w:rsidR="00962C22" w:rsidRPr="00801EA3" w:rsidRDefault="003470D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Trig Ratios (angles)</w:t>
            </w:r>
          </w:p>
        </w:tc>
      </w:tr>
      <w:tr w:rsidR="00962C22" w:rsidRPr="00801EA3" w14:paraId="2B0EB74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2ACCB5" w14:textId="2A24B5FA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19</w:t>
            </w:r>
          </w:p>
        </w:tc>
        <w:tc>
          <w:tcPr>
            <w:tcW w:w="7227" w:type="dxa"/>
            <w:vAlign w:val="center"/>
          </w:tcPr>
          <w:p w14:paraId="5DFC1717" w14:textId="754C5039" w:rsidR="00962C22" w:rsidRPr="00801EA3" w:rsidRDefault="00ED4E8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All </w:t>
            </w:r>
            <w:r w:rsidR="00282CE2">
              <w:rPr>
                <w:rStyle w:val="Strong"/>
                <w:rFonts w:ascii="Century Gothic" w:hAnsi="Century Gothic"/>
                <w:sz w:val="24"/>
                <w:szCs w:val="24"/>
              </w:rPr>
              <w:t>Applications</w:t>
            </w:r>
            <w:r w:rsidR="00962C22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62C22" w:rsidRPr="00801EA3" w14:paraId="6CE4CCDA" w14:textId="77777777" w:rsidTr="00962C22">
        <w:trPr>
          <w:trHeight w:val="967"/>
        </w:trPr>
        <w:tc>
          <w:tcPr>
            <w:tcW w:w="2538" w:type="dxa"/>
            <w:vAlign w:val="center"/>
          </w:tcPr>
          <w:p w14:paraId="6E9AFF07" w14:textId="260ED162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20</w:t>
            </w:r>
          </w:p>
        </w:tc>
        <w:tc>
          <w:tcPr>
            <w:tcW w:w="7227" w:type="dxa"/>
            <w:vAlign w:val="center"/>
          </w:tcPr>
          <w:p w14:paraId="0B62EB2D" w14:textId="4B1C632B" w:rsidR="00962C22" w:rsidRPr="00644109" w:rsidRDefault="00ED4E8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Test Review</w:t>
            </w:r>
          </w:p>
        </w:tc>
      </w:tr>
      <w:tr w:rsidR="00962C22" w:rsidRPr="00801EA3" w14:paraId="0CE96CD9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093A72E" w14:textId="67725CAF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21</w:t>
            </w:r>
          </w:p>
        </w:tc>
        <w:tc>
          <w:tcPr>
            <w:tcW w:w="7227" w:type="dxa"/>
            <w:vAlign w:val="center"/>
          </w:tcPr>
          <w:p w14:paraId="5B815D69" w14:textId="24DD1347" w:rsidR="00962C22" w:rsidRPr="00801EA3" w:rsidRDefault="00282CE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Test Review </w:t>
            </w:r>
          </w:p>
        </w:tc>
      </w:tr>
      <w:tr w:rsidR="00962C22" w:rsidRPr="00801EA3" w14:paraId="64CAEC2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201834A" w14:textId="334A408B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 w:rsidR="003E1139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22</w:t>
            </w:r>
          </w:p>
        </w:tc>
        <w:tc>
          <w:tcPr>
            <w:tcW w:w="7227" w:type="dxa"/>
            <w:vAlign w:val="center"/>
          </w:tcPr>
          <w:p w14:paraId="3F16B282" w14:textId="77FA7C6F" w:rsidR="00962C22" w:rsidRPr="00592FCE" w:rsidRDefault="000551A0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>
              <w:rPr>
                <w:rStyle w:val="Strong"/>
                <w:rFonts w:ascii="Century Gothic" w:hAnsi="Century Gothic"/>
                <w:sz w:val="32"/>
                <w:szCs w:val="24"/>
              </w:rPr>
              <w:t>TEST</w:t>
            </w:r>
            <w:r w:rsidR="001E6EFE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Unit </w:t>
            </w:r>
            <w:r w:rsidR="001550B3">
              <w:rPr>
                <w:rStyle w:val="Strong"/>
                <w:rFonts w:ascii="Century Gothic" w:hAnsi="Century Gothic"/>
                <w:sz w:val="32"/>
                <w:szCs w:val="24"/>
              </w:rPr>
              <w:t>6</w:t>
            </w:r>
          </w:p>
        </w:tc>
      </w:tr>
      <w:tr w:rsidR="001550B3" w:rsidRPr="00801EA3" w14:paraId="60A3BCFC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3730CAA" w14:textId="0CBFFEEC" w:rsidR="001550B3" w:rsidRDefault="001550B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WEEK OFF</w:t>
            </w:r>
          </w:p>
        </w:tc>
        <w:tc>
          <w:tcPr>
            <w:tcW w:w="7227" w:type="dxa"/>
            <w:vAlign w:val="center"/>
          </w:tcPr>
          <w:p w14:paraId="0FB9A962" w14:textId="1332A75D" w:rsidR="001550B3" w:rsidRDefault="001550B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HAVE A GREAT THANKSGIVING BREAK!  </w:t>
            </w:r>
            <w:r w:rsidRPr="001550B3">
              <w:rPr>
                <w:rStyle w:val="Strong"/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80310FE" w14:textId="038A7A2B" w:rsidR="00E85DDB" w:rsidRDefault="00E85DDB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5DB19B55" w14:textId="77777777" w:rsidR="00801EA3" w:rsidRPr="00801EA3" w:rsidRDefault="00801EA3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15278AE7" w14:textId="7D14719F" w:rsidR="0004595E" w:rsidRPr="00801EA3" w:rsidRDefault="0004595E" w:rsidP="00962C22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1278D"/>
    <w:rsid w:val="0002025B"/>
    <w:rsid w:val="0004595E"/>
    <w:rsid w:val="000551A0"/>
    <w:rsid w:val="000903FE"/>
    <w:rsid w:val="000D5927"/>
    <w:rsid w:val="00115292"/>
    <w:rsid w:val="00122A1F"/>
    <w:rsid w:val="001452A1"/>
    <w:rsid w:val="001550B3"/>
    <w:rsid w:val="00166D8C"/>
    <w:rsid w:val="001A2103"/>
    <w:rsid w:val="001B6D22"/>
    <w:rsid w:val="001C4440"/>
    <w:rsid w:val="001E6EFE"/>
    <w:rsid w:val="00206ADD"/>
    <w:rsid w:val="00282CE2"/>
    <w:rsid w:val="002B02A3"/>
    <w:rsid w:val="002B70C1"/>
    <w:rsid w:val="002D21DB"/>
    <w:rsid w:val="002E5191"/>
    <w:rsid w:val="003131DE"/>
    <w:rsid w:val="00336966"/>
    <w:rsid w:val="003470D4"/>
    <w:rsid w:val="003473C3"/>
    <w:rsid w:val="0035614D"/>
    <w:rsid w:val="003740A3"/>
    <w:rsid w:val="00381D18"/>
    <w:rsid w:val="003C0888"/>
    <w:rsid w:val="003E1139"/>
    <w:rsid w:val="003E425D"/>
    <w:rsid w:val="004031CE"/>
    <w:rsid w:val="00411A06"/>
    <w:rsid w:val="00462D47"/>
    <w:rsid w:val="004917A4"/>
    <w:rsid w:val="004942F9"/>
    <w:rsid w:val="004A350F"/>
    <w:rsid w:val="004B7613"/>
    <w:rsid w:val="00500063"/>
    <w:rsid w:val="005511B1"/>
    <w:rsid w:val="00563CC7"/>
    <w:rsid w:val="00592FCE"/>
    <w:rsid w:val="005C2634"/>
    <w:rsid w:val="005F6AEE"/>
    <w:rsid w:val="005F6DE3"/>
    <w:rsid w:val="00606849"/>
    <w:rsid w:val="0061638C"/>
    <w:rsid w:val="006331A8"/>
    <w:rsid w:val="00641739"/>
    <w:rsid w:val="00644109"/>
    <w:rsid w:val="006733F4"/>
    <w:rsid w:val="006979C8"/>
    <w:rsid w:val="006A7C09"/>
    <w:rsid w:val="006B2E04"/>
    <w:rsid w:val="006C0E10"/>
    <w:rsid w:val="006C164F"/>
    <w:rsid w:val="006C3096"/>
    <w:rsid w:val="00711895"/>
    <w:rsid w:val="0074312D"/>
    <w:rsid w:val="0078311B"/>
    <w:rsid w:val="007A4801"/>
    <w:rsid w:val="00801EA3"/>
    <w:rsid w:val="00813261"/>
    <w:rsid w:val="00895EAD"/>
    <w:rsid w:val="008A666F"/>
    <w:rsid w:val="008C1EB2"/>
    <w:rsid w:val="008C2773"/>
    <w:rsid w:val="009079F6"/>
    <w:rsid w:val="0091686F"/>
    <w:rsid w:val="009409EA"/>
    <w:rsid w:val="00940B2C"/>
    <w:rsid w:val="009440B7"/>
    <w:rsid w:val="00962C22"/>
    <w:rsid w:val="009752CB"/>
    <w:rsid w:val="00980F6D"/>
    <w:rsid w:val="009872A4"/>
    <w:rsid w:val="00994EA7"/>
    <w:rsid w:val="009958AD"/>
    <w:rsid w:val="009A1AED"/>
    <w:rsid w:val="00A0761A"/>
    <w:rsid w:val="00A10B43"/>
    <w:rsid w:val="00A12AD0"/>
    <w:rsid w:val="00A6041E"/>
    <w:rsid w:val="00A721EA"/>
    <w:rsid w:val="00A95E26"/>
    <w:rsid w:val="00AF36B8"/>
    <w:rsid w:val="00AF4A47"/>
    <w:rsid w:val="00B428BE"/>
    <w:rsid w:val="00B93D16"/>
    <w:rsid w:val="00BA1910"/>
    <w:rsid w:val="00BE414E"/>
    <w:rsid w:val="00BE7B81"/>
    <w:rsid w:val="00BF5006"/>
    <w:rsid w:val="00CD5C82"/>
    <w:rsid w:val="00D43267"/>
    <w:rsid w:val="00D55BBF"/>
    <w:rsid w:val="00DB1E74"/>
    <w:rsid w:val="00DC7CF8"/>
    <w:rsid w:val="00E17986"/>
    <w:rsid w:val="00E21EC0"/>
    <w:rsid w:val="00E2254C"/>
    <w:rsid w:val="00E27A11"/>
    <w:rsid w:val="00E45F62"/>
    <w:rsid w:val="00E47A1E"/>
    <w:rsid w:val="00E50043"/>
    <w:rsid w:val="00E74FB8"/>
    <w:rsid w:val="00E85DDB"/>
    <w:rsid w:val="00E8601F"/>
    <w:rsid w:val="00E9244B"/>
    <w:rsid w:val="00ED4E85"/>
    <w:rsid w:val="00F24E8E"/>
    <w:rsid w:val="00F80165"/>
    <w:rsid w:val="00F9000C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03EE8-9156-47CE-8E9D-F3584ABFF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Joanne Cole</cp:lastModifiedBy>
  <cp:revision>15</cp:revision>
  <cp:lastPrinted>2019-11-11T21:31:00Z</cp:lastPrinted>
  <dcterms:created xsi:type="dcterms:W3CDTF">2019-11-08T02:09:00Z</dcterms:created>
  <dcterms:modified xsi:type="dcterms:W3CDTF">2019-11-11T21:33:00Z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